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8B" w:rsidRPr="00C46C78" w:rsidRDefault="0008128B" w:rsidP="0008128B">
      <w:pPr>
        <w:spacing w:after="0"/>
        <w:jc w:val="center"/>
        <w:rPr>
          <w:rFonts w:eastAsiaTheme="minorHAnsi"/>
          <w:b/>
          <w:sz w:val="2"/>
          <w:szCs w:val="2"/>
          <w:u w:val="single"/>
          <w:lang w:eastAsia="en-US"/>
        </w:rPr>
      </w:pPr>
      <w:bookmarkStart w:id="0" w:name="_GoBack"/>
    </w:p>
    <w:p w:rsidR="00C46C78" w:rsidRDefault="00C46C78" w:rsidP="00C46C78">
      <w:pPr>
        <w:spacing w:after="0"/>
        <w:jc w:val="center"/>
        <w:rPr>
          <w:rFonts w:eastAsiaTheme="minorHAnsi" w:cstheme="minorHAnsi"/>
          <w:sz w:val="36"/>
          <w:szCs w:val="36"/>
          <w:u w:val="single"/>
        </w:rPr>
      </w:pPr>
      <w:r>
        <w:rPr>
          <w:rFonts w:eastAsia="Times New Roman" w:cstheme="minorHAnsi"/>
          <w:b/>
          <w:bCs/>
          <w:kern w:val="36"/>
          <w:sz w:val="36"/>
          <w:szCs w:val="36"/>
          <w:u w:val="single"/>
        </w:rPr>
        <w:t>Jak wykorzystać narzędzia partycypacji społecznej, aby skutecznie zmieniać swoje otoczenie?</w:t>
      </w:r>
    </w:p>
    <w:p w:rsidR="00C46C78" w:rsidRDefault="00C46C78" w:rsidP="00C46C78">
      <w:pPr>
        <w:spacing w:after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warsztaty </w:t>
      </w:r>
    </w:p>
    <w:p w:rsidR="00C46C78" w:rsidRPr="00C46C78" w:rsidRDefault="00C46C78" w:rsidP="00C46C78">
      <w:pPr>
        <w:spacing w:after="0"/>
        <w:jc w:val="center"/>
        <w:rPr>
          <w:rFonts w:eastAsiaTheme="minorHAnsi"/>
          <w:b/>
          <w:sz w:val="40"/>
          <w:szCs w:val="40"/>
          <w:u w:val="single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Suwałki, 9 grudnia 2019 r.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C46C78">
        <w:rPr>
          <w:rFonts w:eastAsia="Times New Roman" w:cs="Arial"/>
          <w:b/>
          <w:sz w:val="23"/>
          <w:szCs w:val="23"/>
        </w:rPr>
        <w:t xml:space="preserve">Suwalska Federacja Organizacji Pozarządowych RAZEM </w:t>
      </w:r>
      <w:r w:rsidRPr="00C46C78">
        <w:rPr>
          <w:rFonts w:eastAsia="Times New Roman" w:cs="Arial"/>
          <w:sz w:val="23"/>
          <w:szCs w:val="23"/>
        </w:rPr>
        <w:t xml:space="preserve">serdecznie zaprasza przedstawicieli organizacji pozarządowych na </w:t>
      </w:r>
      <w:r w:rsidRPr="00C46C78">
        <w:rPr>
          <w:rFonts w:eastAsia="Times New Roman" w:cs="Arial"/>
          <w:b/>
          <w:sz w:val="23"/>
          <w:szCs w:val="23"/>
          <w:u w:val="single"/>
        </w:rPr>
        <w:t>bezpłatne warsztaty</w:t>
      </w:r>
      <w:r w:rsidRPr="00C46C78">
        <w:rPr>
          <w:rFonts w:eastAsia="Times New Roman" w:cs="Arial"/>
          <w:sz w:val="23"/>
          <w:szCs w:val="23"/>
        </w:rPr>
        <w:t xml:space="preserve"> z partycypacji społecznej, które odbędą się w poniedziałek 9 grudnia w Suwałkach w ramach zadania „Suwalskie Inspiracje Obywatelskie”.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b/>
          <w:sz w:val="23"/>
          <w:szCs w:val="23"/>
          <w:u w:val="single"/>
          <w:lang w:eastAsia="en-US"/>
        </w:rPr>
      </w:pPr>
      <w:r w:rsidRPr="00C46C78">
        <w:rPr>
          <w:rFonts w:eastAsiaTheme="minorHAnsi"/>
          <w:b/>
          <w:sz w:val="23"/>
          <w:szCs w:val="23"/>
          <w:u w:val="single"/>
          <w:lang w:eastAsia="en-US"/>
        </w:rPr>
        <w:t>Kiedy?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C46C78">
        <w:rPr>
          <w:rFonts w:eastAsiaTheme="minorHAnsi"/>
          <w:sz w:val="23"/>
          <w:szCs w:val="23"/>
          <w:lang w:eastAsia="en-US"/>
        </w:rPr>
        <w:t>9 grudnia 2019 w godz. 9.00-15.00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b/>
          <w:sz w:val="23"/>
          <w:szCs w:val="23"/>
          <w:u w:val="single"/>
          <w:lang w:eastAsia="en-US"/>
        </w:rPr>
      </w:pPr>
      <w:r w:rsidRPr="00C46C78">
        <w:rPr>
          <w:rFonts w:eastAsiaTheme="minorHAnsi"/>
          <w:b/>
          <w:sz w:val="23"/>
          <w:szCs w:val="23"/>
          <w:u w:val="single"/>
          <w:lang w:eastAsia="en-US"/>
        </w:rPr>
        <w:t>Gdzie?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sz w:val="23"/>
          <w:szCs w:val="23"/>
          <w:lang w:eastAsia="en-US"/>
        </w:rPr>
      </w:pPr>
      <w:r w:rsidRPr="00C46C78">
        <w:rPr>
          <w:rFonts w:eastAsiaTheme="minorHAnsi"/>
          <w:sz w:val="23"/>
          <w:szCs w:val="23"/>
          <w:lang w:eastAsia="en-US"/>
        </w:rPr>
        <w:t xml:space="preserve">Suwałki, ul. Noniewicza 91, sala Centrum Aktywności Społecznej PRYZMAT </w:t>
      </w:r>
    </w:p>
    <w:p w:rsidR="00C46C78" w:rsidRPr="00C46C78" w:rsidRDefault="00C46C78" w:rsidP="00C46C78">
      <w:pPr>
        <w:pStyle w:val="Bezodstpw"/>
        <w:spacing w:line="276" w:lineRule="auto"/>
        <w:jc w:val="both"/>
        <w:rPr>
          <w:rFonts w:eastAsiaTheme="minorHAnsi"/>
          <w:b/>
          <w:sz w:val="23"/>
          <w:szCs w:val="23"/>
          <w:u w:val="single"/>
          <w:lang w:eastAsia="en-US"/>
        </w:rPr>
      </w:pPr>
      <w:r w:rsidRPr="00C46C78">
        <w:rPr>
          <w:rFonts w:eastAsiaTheme="minorHAnsi"/>
          <w:b/>
          <w:sz w:val="23"/>
          <w:szCs w:val="23"/>
          <w:u w:val="single"/>
          <w:lang w:eastAsia="en-US"/>
        </w:rPr>
        <w:t>Dla kogo?</w:t>
      </w:r>
    </w:p>
    <w:p w:rsidR="00C46C78" w:rsidRPr="00C46C78" w:rsidRDefault="00C46C78" w:rsidP="00C46C78">
      <w:pPr>
        <w:pStyle w:val="Bezodstpw"/>
        <w:spacing w:line="276" w:lineRule="auto"/>
        <w:jc w:val="both"/>
        <w:rPr>
          <w:rFonts w:eastAsia="Times New Roman" w:cs="Arial"/>
          <w:sz w:val="23"/>
          <w:szCs w:val="23"/>
        </w:rPr>
      </w:pPr>
      <w:r w:rsidRPr="00C46C78">
        <w:rPr>
          <w:rFonts w:eastAsiaTheme="minorHAnsi"/>
          <w:sz w:val="23"/>
          <w:szCs w:val="23"/>
          <w:lang w:eastAsia="en-US"/>
        </w:rPr>
        <w:t xml:space="preserve">Szkolenie skierowane </w:t>
      </w:r>
      <w:r w:rsidRPr="00C46C78">
        <w:rPr>
          <w:rFonts w:cs="Arial"/>
          <w:sz w:val="23"/>
          <w:szCs w:val="23"/>
        </w:rPr>
        <w:t>są do przedstawicieli organizacji pozarządowych zrzeszonych w Federacji (członków, działaczy i wolontariuszy zaangażowanych) lub członków organizacji zainteresowanych przystąpieniem do Federacji (więcej: www.federacjasuwalki.pl).</w:t>
      </w:r>
    </w:p>
    <w:p w:rsidR="00C46C78" w:rsidRPr="00C46C78" w:rsidRDefault="00C46C78" w:rsidP="00C46C78">
      <w:pPr>
        <w:spacing w:after="0"/>
        <w:jc w:val="both"/>
        <w:rPr>
          <w:rFonts w:eastAsiaTheme="minorHAnsi"/>
          <w:b/>
          <w:sz w:val="23"/>
          <w:szCs w:val="23"/>
          <w:u w:val="single"/>
          <w:lang w:eastAsia="en-US"/>
        </w:rPr>
      </w:pPr>
      <w:r w:rsidRPr="00C46C78">
        <w:rPr>
          <w:rFonts w:eastAsiaTheme="minorHAnsi"/>
          <w:b/>
          <w:sz w:val="23"/>
          <w:szCs w:val="23"/>
          <w:u w:val="single"/>
          <w:lang w:eastAsia="en-US"/>
        </w:rPr>
        <w:t>Program:</w:t>
      </w:r>
    </w:p>
    <w:p w:rsidR="00C46C78" w:rsidRPr="00C46C78" w:rsidRDefault="00C46C78" w:rsidP="00C46C78">
      <w:pPr>
        <w:spacing w:after="0"/>
        <w:jc w:val="both"/>
        <w:rPr>
          <w:rFonts w:eastAsiaTheme="minorHAnsi" w:cstheme="minorHAnsi"/>
          <w:sz w:val="23"/>
          <w:szCs w:val="23"/>
        </w:rPr>
      </w:pPr>
      <w:r w:rsidRPr="00C46C78">
        <w:rPr>
          <w:rFonts w:cstheme="minorHAnsi"/>
          <w:sz w:val="23"/>
          <w:szCs w:val="23"/>
        </w:rPr>
        <w:t>Celem szkolenia jest</w:t>
      </w:r>
      <w:r w:rsidRPr="00C46C78">
        <w:rPr>
          <w:rFonts w:eastAsia="Times New Roman"/>
          <w:sz w:val="23"/>
          <w:szCs w:val="23"/>
        </w:rPr>
        <w:t xml:space="preserve"> poznanie </w:t>
      </w:r>
      <w:r w:rsidRPr="00C46C78">
        <w:rPr>
          <w:rFonts w:eastAsiaTheme="minorHAnsi" w:cstheme="minorHAnsi"/>
          <w:sz w:val="23"/>
          <w:szCs w:val="23"/>
          <w:shd w:val="clear" w:color="auto" w:fill="FFFFFF"/>
          <w:lang w:eastAsia="en-US"/>
        </w:rPr>
        <w:t>narzędzi partycypacji społecznej i ich wykorzystywania w działaniach na rzecz swojego najbliższego otoczenia m.in. budżet obywatelski, inicjatywa lokalna, inicjatywa uchwałodawcza mieszkańców, petycja, prawo do informacji publicznej, konsultacje społeczne.</w:t>
      </w:r>
      <w:r w:rsidRPr="00C46C78">
        <w:rPr>
          <w:rFonts w:eastAsiaTheme="minorHAnsi" w:cstheme="minorHAnsi"/>
          <w:sz w:val="23"/>
          <w:szCs w:val="23"/>
        </w:rPr>
        <w:t xml:space="preserve"> </w:t>
      </w:r>
      <w:r w:rsidRPr="00C46C78">
        <w:rPr>
          <w:rFonts w:eastAsia="Times New Roman" w:cstheme="minorHAnsi"/>
          <w:sz w:val="23"/>
          <w:szCs w:val="23"/>
        </w:rPr>
        <w:t>Program łączy w sobie elementy wykładu oraz pracy warsztatowej.</w:t>
      </w:r>
    </w:p>
    <w:p w:rsidR="00C46C78" w:rsidRPr="00C46C78" w:rsidRDefault="00C46C78" w:rsidP="00C46C78">
      <w:pPr>
        <w:pStyle w:val="Bezodstpw"/>
        <w:spacing w:line="276" w:lineRule="auto"/>
        <w:jc w:val="both"/>
        <w:rPr>
          <w:sz w:val="23"/>
          <w:szCs w:val="23"/>
          <w:u w:val="single"/>
        </w:rPr>
      </w:pPr>
      <w:r w:rsidRPr="00C46C78">
        <w:rPr>
          <w:rFonts w:eastAsia="Times New Roman" w:cstheme="minorHAnsi"/>
          <w:b/>
          <w:sz w:val="23"/>
          <w:szCs w:val="23"/>
          <w:u w:val="single"/>
        </w:rPr>
        <w:t xml:space="preserve">Trener: </w:t>
      </w:r>
    </w:p>
    <w:p w:rsidR="00C46C78" w:rsidRPr="00C46C78" w:rsidRDefault="00C46C78" w:rsidP="00C46C78">
      <w:pPr>
        <w:pStyle w:val="Bezodstpw"/>
        <w:spacing w:line="276" w:lineRule="auto"/>
        <w:jc w:val="both"/>
        <w:rPr>
          <w:rFonts w:eastAsia="Times New Roman" w:cstheme="minorHAnsi"/>
          <w:sz w:val="23"/>
          <w:szCs w:val="23"/>
        </w:rPr>
      </w:pPr>
      <w:r w:rsidRPr="00C46C78">
        <w:rPr>
          <w:rFonts w:eastAsia="Times New Roman" w:cstheme="minorHAnsi"/>
          <w:sz w:val="23"/>
          <w:szCs w:val="23"/>
        </w:rPr>
        <w:t xml:space="preserve">Agnieszka Maszkowska - trenerka, koordynatorka projektów, animatorka społeczna, wiceprezes Fundacji Laboratorium Badań i Działań Społecznych </w:t>
      </w:r>
      <w:proofErr w:type="spellStart"/>
      <w:r w:rsidRPr="00C46C78">
        <w:rPr>
          <w:rFonts w:eastAsia="Times New Roman" w:cstheme="minorHAnsi"/>
          <w:sz w:val="23"/>
          <w:szCs w:val="23"/>
        </w:rPr>
        <w:t>SocLab</w:t>
      </w:r>
      <w:proofErr w:type="spellEnd"/>
      <w:r w:rsidRPr="00C46C78">
        <w:rPr>
          <w:rFonts w:eastAsia="Times New Roman" w:cstheme="minorHAnsi"/>
          <w:sz w:val="23"/>
          <w:szCs w:val="23"/>
        </w:rPr>
        <w:t>. Specjalizuje się w tematyce konsultacji społecznych i budżetu partycypacyjnego. Ma doświadczenie w moderowaniu konsultacji społecznych z wykorzystaniem różnych technik (m.in. w zakresie planowania przestrzennego, planowania strategicznego, rewitalizacji, konsultowania programów współpracy JST z NGO) oraz w ewaluacji konsultacji i procesów partycypacyjnych. Wspiera organizacje i grupy w ich działaniach na rzecz społeczności lokalnych.</w:t>
      </w:r>
    </w:p>
    <w:p w:rsidR="00C46C78" w:rsidRPr="00C46C78" w:rsidRDefault="00C46C78" w:rsidP="00C46C78">
      <w:pPr>
        <w:pStyle w:val="Bezodstpw"/>
        <w:spacing w:line="276" w:lineRule="auto"/>
        <w:rPr>
          <w:rFonts w:eastAsia="Times New Roman" w:cs="Arial"/>
          <w:b/>
          <w:sz w:val="23"/>
          <w:szCs w:val="23"/>
          <w:u w:val="single"/>
        </w:rPr>
      </w:pPr>
      <w:r w:rsidRPr="00C46C78">
        <w:rPr>
          <w:rFonts w:eastAsia="Times New Roman" w:cs="Arial"/>
          <w:b/>
          <w:sz w:val="23"/>
          <w:szCs w:val="23"/>
          <w:u w:val="single"/>
        </w:rPr>
        <w:t>Zgłoszenia:</w:t>
      </w:r>
    </w:p>
    <w:p w:rsidR="00C46C78" w:rsidRPr="00C46C78" w:rsidRDefault="00C46C78" w:rsidP="00C46C78">
      <w:pPr>
        <w:pStyle w:val="Bezodstpw"/>
        <w:spacing w:line="276" w:lineRule="auto"/>
        <w:jc w:val="both"/>
        <w:rPr>
          <w:rFonts w:eastAsia="Times New Roman" w:cs="Arial"/>
          <w:sz w:val="23"/>
          <w:szCs w:val="23"/>
        </w:rPr>
      </w:pPr>
      <w:r w:rsidRPr="00C46C78">
        <w:rPr>
          <w:rFonts w:eastAsia="Times New Roman" w:cs="Arial"/>
          <w:sz w:val="23"/>
          <w:szCs w:val="23"/>
        </w:rPr>
        <w:t>Prosimy o zgłoszenia osobiste, telefoniczne, e-mailem lub pocztą na załączonym formularzu pod adresem:</w:t>
      </w:r>
      <w:r>
        <w:rPr>
          <w:rFonts w:eastAsia="Times New Roman" w:cs="Arial"/>
          <w:sz w:val="23"/>
          <w:szCs w:val="23"/>
        </w:rPr>
        <w:t xml:space="preserve"> </w:t>
      </w:r>
      <w:r w:rsidRPr="00C46C78">
        <w:rPr>
          <w:rFonts w:eastAsia="Times New Roman" w:cs="Arial"/>
          <w:b/>
          <w:sz w:val="23"/>
          <w:szCs w:val="23"/>
        </w:rPr>
        <w:t>Suwalska Federacja Organizacji Pozarządowych RAZEM</w:t>
      </w:r>
    </w:p>
    <w:p w:rsidR="00C46C78" w:rsidRDefault="00C46C78" w:rsidP="00C46C78">
      <w:pPr>
        <w:pStyle w:val="Bezodstpw"/>
        <w:spacing w:line="276" w:lineRule="auto"/>
        <w:rPr>
          <w:rFonts w:eastAsia="Times New Roman" w:cs="Arial"/>
          <w:sz w:val="23"/>
          <w:szCs w:val="23"/>
        </w:rPr>
      </w:pPr>
      <w:r w:rsidRPr="00C46C78">
        <w:rPr>
          <w:rFonts w:eastAsia="Times New Roman" w:cs="Arial"/>
          <w:sz w:val="23"/>
          <w:szCs w:val="23"/>
        </w:rPr>
        <w:t>16 – 400 Suwałki, ul. Noniewicza 91, tel./fax 87 565 02 58</w:t>
      </w:r>
    </w:p>
    <w:p w:rsidR="00C46C78" w:rsidRPr="00C46C78" w:rsidRDefault="00C46C78" w:rsidP="00C46C78">
      <w:pPr>
        <w:pStyle w:val="Bezodstpw"/>
        <w:spacing w:line="276" w:lineRule="auto"/>
        <w:rPr>
          <w:rFonts w:eastAsia="Times New Roman" w:cs="Arial"/>
          <w:sz w:val="23"/>
          <w:szCs w:val="23"/>
        </w:rPr>
      </w:pPr>
      <w:r w:rsidRPr="00C46C78">
        <w:rPr>
          <w:rFonts w:eastAsia="Times New Roman" w:cs="Arial"/>
          <w:sz w:val="23"/>
          <w:szCs w:val="23"/>
        </w:rPr>
        <w:t>e-mail: razem@federacjasuwalki.pl</w:t>
      </w:r>
      <w:r w:rsidRPr="00C46C78">
        <w:rPr>
          <w:noProof/>
          <w:sz w:val="23"/>
          <w:szCs w:val="23"/>
        </w:rPr>
        <w:t xml:space="preserve"> </w:t>
      </w:r>
      <w:r w:rsidRPr="00C46C78">
        <w:rPr>
          <w:rFonts w:eastAsia="Times New Roman" w:cs="Arial"/>
          <w:sz w:val="23"/>
          <w:szCs w:val="23"/>
        </w:rPr>
        <w:t>www.federacjasuwalki.pl</w:t>
      </w:r>
    </w:p>
    <w:p w:rsidR="00B248DB" w:rsidRPr="00C46C78" w:rsidRDefault="00C46C78" w:rsidP="00C46C78">
      <w:pPr>
        <w:pStyle w:val="Bezodstpw"/>
        <w:spacing w:line="276" w:lineRule="auto"/>
        <w:jc w:val="both"/>
        <w:rPr>
          <w:rFonts w:eastAsia="Times New Roman" w:cs="Arial"/>
          <w:sz w:val="23"/>
          <w:szCs w:val="23"/>
        </w:rPr>
      </w:pPr>
      <w:r w:rsidRPr="00C46C78">
        <w:rPr>
          <w:rFonts w:eastAsia="Times New Roman" w:cs="Arial"/>
          <w:sz w:val="23"/>
          <w:szCs w:val="23"/>
        </w:rPr>
        <w:t xml:space="preserve">Liczba miejsc ograniczona! Osoby zakwalifikowane do udziału w warsztatach zostaną powiadomione telefonicznie. </w:t>
      </w:r>
      <w:r w:rsidR="0008128B">
        <w:rPr>
          <w:rFonts w:eastAsia="Times New Roman" w:cs="Arial"/>
          <w:sz w:val="24"/>
          <w:szCs w:val="24"/>
        </w:rPr>
        <w:t xml:space="preserve"> </w:t>
      </w:r>
      <w:bookmarkEnd w:id="0"/>
    </w:p>
    <w:sectPr w:rsidR="00B248DB" w:rsidRPr="00C46C78" w:rsidSect="00F93F82">
      <w:headerReference w:type="default" r:id="rId9"/>
      <w:footerReference w:type="default" r:id="rId10"/>
      <w:pgSz w:w="11906" w:h="16838"/>
      <w:pgMar w:top="1666" w:right="1417" w:bottom="1560" w:left="1417" w:header="284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9C" w:rsidRDefault="0006689C" w:rsidP="0091388E">
      <w:pPr>
        <w:spacing w:after="0" w:line="240" w:lineRule="auto"/>
      </w:pPr>
      <w:r>
        <w:separator/>
      </w:r>
    </w:p>
  </w:endnote>
  <w:endnote w:type="continuationSeparator" w:id="0">
    <w:p w:rsidR="0006689C" w:rsidRDefault="0006689C" w:rsidP="0091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199" w:type="dxa"/>
      <w:tblInd w:w="-1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6"/>
      <w:gridCol w:w="4753"/>
    </w:tblGrid>
    <w:tr w:rsidR="007B3F55" w:rsidTr="00BD72AF">
      <w:trPr>
        <w:trHeight w:val="1408"/>
      </w:trPr>
      <w:tc>
        <w:tcPr>
          <w:tcW w:w="6446" w:type="dxa"/>
        </w:tcPr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</w:p>
        <w:p w:rsidR="007B3F55" w:rsidRDefault="007B3F55" w:rsidP="00BD72AF">
          <w:pPr>
            <w:pStyle w:val="Nagwek"/>
            <w:jc w:val="center"/>
            <w:rPr>
              <w:sz w:val="16"/>
              <w:szCs w:val="16"/>
            </w:rPr>
          </w:pPr>
          <w:r w:rsidRPr="008B7359">
            <w:rPr>
              <w:noProof/>
            </w:rPr>
            <w:drawing>
              <wp:anchor distT="0" distB="0" distL="114300" distR="114300" simplePos="0" relativeHeight="251661312" behindDoc="1" locked="0" layoutInCell="1" allowOverlap="0" wp14:anchorId="1974CA35" wp14:editId="307E2261">
                <wp:simplePos x="0" y="0"/>
                <wp:positionH relativeFrom="column">
                  <wp:posOffset>65405</wp:posOffset>
                </wp:positionH>
                <wp:positionV relativeFrom="paragraph">
                  <wp:posOffset>15240</wp:posOffset>
                </wp:positionV>
                <wp:extent cx="828675" cy="560070"/>
                <wp:effectExtent l="0" t="0" r="9525" b="0"/>
                <wp:wrapNone/>
                <wp:docPr id="16" name="Obraz 16" descr="Akron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Akron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D1441">
            <w:rPr>
              <w:sz w:val="16"/>
              <w:szCs w:val="16"/>
            </w:rPr>
            <w:t>Sfina</w:t>
          </w:r>
          <w:r>
            <w:rPr>
              <w:sz w:val="16"/>
              <w:szCs w:val="16"/>
            </w:rPr>
            <w:t xml:space="preserve">nsowano przez Narodowy Instytut </w:t>
          </w:r>
          <w:r>
            <w:rPr>
              <w:sz w:val="16"/>
              <w:szCs w:val="16"/>
            </w:rPr>
            <w:br/>
          </w:r>
          <w:r w:rsidRPr="009D1441">
            <w:rPr>
              <w:sz w:val="16"/>
              <w:szCs w:val="16"/>
            </w:rPr>
            <w:t>Wolności-Centrum Rozwo</w:t>
          </w:r>
          <w:r>
            <w:rPr>
              <w:sz w:val="16"/>
              <w:szCs w:val="16"/>
            </w:rPr>
            <w:t xml:space="preserve">ju </w:t>
          </w:r>
          <w:r>
            <w:rPr>
              <w:sz w:val="16"/>
              <w:szCs w:val="16"/>
            </w:rPr>
            <w:br/>
            <w:t>Społeczeństwa Obywatelskiego</w:t>
          </w:r>
        </w:p>
        <w:p w:rsidR="007B3F55" w:rsidRPr="008B7359" w:rsidRDefault="007B3F55" w:rsidP="00BD72AF">
          <w:pPr>
            <w:jc w:val="center"/>
          </w:pPr>
          <w:r w:rsidRPr="008B7359">
            <w:rPr>
              <w:sz w:val="16"/>
              <w:szCs w:val="16"/>
            </w:rPr>
            <w:t xml:space="preserve">ze środków Programu  Fundusz Inicjatyw </w:t>
          </w:r>
          <w:r>
            <w:rPr>
              <w:sz w:val="16"/>
              <w:szCs w:val="16"/>
            </w:rPr>
            <w:br/>
          </w:r>
          <w:r w:rsidRPr="008B7359">
            <w:rPr>
              <w:sz w:val="16"/>
              <w:szCs w:val="16"/>
            </w:rPr>
            <w:t>Obywatelskich na lata 2014-202</w:t>
          </w:r>
          <w:r>
            <w:rPr>
              <w:sz w:val="16"/>
              <w:szCs w:val="16"/>
            </w:rPr>
            <w:t>0</w:t>
          </w:r>
        </w:p>
      </w:tc>
      <w:tc>
        <w:tcPr>
          <w:tcW w:w="4753" w:type="dxa"/>
        </w:tcPr>
        <w:p w:rsidR="007B3F55" w:rsidRPr="007B3F55" w:rsidRDefault="007B3F55" w:rsidP="007B3F55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7B3F55">
            <w:rPr>
              <w:noProof/>
              <w:sz w:val="16"/>
              <w:szCs w:val="16"/>
            </w:rPr>
            <w:drawing>
              <wp:anchor distT="0" distB="0" distL="114300" distR="114300" simplePos="0" relativeHeight="251663360" behindDoc="1" locked="0" layoutInCell="1" allowOverlap="1" wp14:anchorId="2812E11B" wp14:editId="77527EFB">
                <wp:simplePos x="0" y="0"/>
                <wp:positionH relativeFrom="margin">
                  <wp:posOffset>-68580</wp:posOffset>
                </wp:positionH>
                <wp:positionV relativeFrom="paragraph">
                  <wp:posOffset>-271780</wp:posOffset>
                </wp:positionV>
                <wp:extent cx="1752600" cy="1169670"/>
                <wp:effectExtent l="0" t="0" r="0" b="0"/>
                <wp:wrapTight wrapText="bothSides">
                  <wp:wrapPolygon edited="0">
                    <wp:start x="0" y="0"/>
                    <wp:lineTo x="0" y="21107"/>
                    <wp:lineTo x="21365" y="21107"/>
                    <wp:lineTo x="21365" y="0"/>
                    <wp:lineTo x="0" y="0"/>
                  </wp:wrapPolygon>
                </wp:wrapTight>
                <wp:docPr id="15" name="Obraz 15" descr="F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F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4D63">
            <w:rPr>
              <w:rFonts w:eastAsia="Times New Roman"/>
              <w:sz w:val="16"/>
              <w:szCs w:val="16"/>
            </w:rPr>
            <w:t>Szkolenie</w:t>
          </w:r>
          <w:r w:rsidRPr="007B3F55">
            <w:rPr>
              <w:rFonts w:eastAsia="Times New Roman"/>
              <w:sz w:val="16"/>
              <w:szCs w:val="16"/>
            </w:rPr>
            <w:t xml:space="preserve"> odbywa się w ramach zadania „Suwalskie Inspiracje Obywatelskie”,  współfinansowanego ze środków Programu Fundusz Inicjatyw Obywatelskich</w:t>
          </w:r>
          <w:r w:rsidRPr="007B3F55">
            <w:rPr>
              <w:rFonts w:ascii="Arial" w:eastAsia="Times New Roman" w:hAnsi="Arial"/>
              <w:sz w:val="16"/>
              <w:szCs w:val="16"/>
            </w:rPr>
            <w:t>.</w:t>
          </w:r>
        </w:p>
        <w:p w:rsidR="007B3F55" w:rsidRDefault="007B3F55" w:rsidP="007B3F55">
          <w:pPr>
            <w:tabs>
              <w:tab w:val="center" w:pos="4536"/>
              <w:tab w:val="right" w:pos="9072"/>
            </w:tabs>
          </w:pPr>
          <w:r>
            <w:rPr>
              <w:sz w:val="16"/>
              <w:szCs w:val="16"/>
            </w:rPr>
            <w:t xml:space="preserve">         </w:t>
          </w:r>
        </w:p>
      </w:tc>
    </w:tr>
  </w:tbl>
  <w:p w:rsidR="0091388E" w:rsidRDefault="0091388E" w:rsidP="007B3F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9C" w:rsidRDefault="0006689C" w:rsidP="0091388E">
      <w:pPr>
        <w:spacing w:after="0" w:line="240" w:lineRule="auto"/>
      </w:pPr>
      <w:r>
        <w:separator/>
      </w:r>
    </w:p>
  </w:footnote>
  <w:footnote w:type="continuationSeparator" w:id="0">
    <w:p w:rsidR="0006689C" w:rsidRDefault="0006689C" w:rsidP="0091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b/>
        <w:color w:val="808080"/>
        <w:szCs w:val="18"/>
      </w:rPr>
    </w:pPr>
    <w:r w:rsidRPr="00F93F82">
      <w:rPr>
        <w:noProof/>
        <w:sz w:val="24"/>
      </w:rPr>
      <w:drawing>
        <wp:anchor distT="0" distB="0" distL="114300" distR="114300" simplePos="0" relativeHeight="251658240" behindDoc="1" locked="0" layoutInCell="1" allowOverlap="1" wp14:anchorId="6B6CEF96" wp14:editId="4D302D06">
          <wp:simplePos x="0" y="0"/>
          <wp:positionH relativeFrom="column">
            <wp:posOffset>-607695</wp:posOffset>
          </wp:positionH>
          <wp:positionV relativeFrom="paragraph">
            <wp:posOffset>-215265</wp:posOffset>
          </wp:positionV>
          <wp:extent cx="2903855" cy="1319530"/>
          <wp:effectExtent l="0" t="0" r="0" b="0"/>
          <wp:wrapSquare wrapText="bothSides"/>
          <wp:docPr id="7" name="Obraz 7" descr="logo Federacji Razem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acji Razem 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85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93F82">
      <w:rPr>
        <w:rFonts w:ascii="Verdana" w:hAnsi="Verdana"/>
        <w:b/>
        <w:color w:val="808080"/>
        <w:szCs w:val="18"/>
      </w:rPr>
      <w:t>Suwalska Federacja Organizacji Pozarządowych RAZEM</w:t>
    </w:r>
  </w:p>
  <w:p w:rsidR="009A1F36" w:rsidRPr="00F93F82" w:rsidRDefault="009A1F36" w:rsidP="00F93F82">
    <w:pPr>
      <w:tabs>
        <w:tab w:val="center" w:pos="4536"/>
        <w:tab w:val="left" w:pos="7875"/>
      </w:tabs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16-400 Suwałki, ul. Noniewicza 91, tel./fax 87 565 02 58</w:t>
    </w:r>
  </w:p>
  <w:p w:rsidR="009A1F36" w:rsidRPr="00F93F82" w:rsidRDefault="009A1F36" w:rsidP="00F93F82">
    <w:pP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  <w:lang w:val="en-US"/>
      </w:rPr>
    </w:pPr>
    <w:r w:rsidRPr="00F93F82">
      <w:rPr>
        <w:rFonts w:ascii="Verdana" w:hAnsi="Verdana"/>
        <w:color w:val="808080"/>
        <w:sz w:val="20"/>
        <w:szCs w:val="18"/>
        <w:lang w:val="en-US"/>
      </w:rPr>
      <w:t>e-mail: razem@federacjasuwalki.pl</w:t>
    </w:r>
  </w:p>
  <w:p w:rsidR="009A1F36" w:rsidRPr="008D21FE" w:rsidRDefault="009A1F36" w:rsidP="008D21FE">
    <w:pPr>
      <w:pBdr>
        <w:bottom w:val="single" w:sz="4" w:space="1" w:color="auto"/>
      </w:pBdr>
      <w:spacing w:after="0" w:line="360" w:lineRule="auto"/>
      <w:ind w:left="3260" w:right="-1134"/>
      <w:jc w:val="center"/>
      <w:rPr>
        <w:rFonts w:ascii="Verdana" w:hAnsi="Verdana"/>
        <w:color w:val="808080"/>
        <w:sz w:val="20"/>
        <w:szCs w:val="18"/>
      </w:rPr>
    </w:pPr>
    <w:r w:rsidRPr="00F93F82">
      <w:rPr>
        <w:rFonts w:ascii="Verdana" w:hAnsi="Verdana"/>
        <w:color w:val="808080"/>
        <w:sz w:val="20"/>
        <w:szCs w:val="18"/>
      </w:rPr>
      <w:t>www.federacjasuwałki.pl</w:t>
    </w:r>
  </w:p>
  <w:p w:rsidR="00F93F82" w:rsidRDefault="00F93F82" w:rsidP="00F93F82">
    <w:pPr>
      <w:pStyle w:val="Nagwek"/>
      <w:tabs>
        <w:tab w:val="clear" w:pos="4536"/>
        <w:tab w:val="clear" w:pos="9072"/>
        <w:tab w:val="left" w:pos="105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2407"/>
    <w:multiLevelType w:val="hybridMultilevel"/>
    <w:tmpl w:val="A3E4E3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5242"/>
    <w:multiLevelType w:val="hybridMultilevel"/>
    <w:tmpl w:val="020E10E4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86C92"/>
    <w:multiLevelType w:val="multilevel"/>
    <w:tmpl w:val="B238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D61F15"/>
    <w:multiLevelType w:val="multilevel"/>
    <w:tmpl w:val="1BF01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6B6D2A"/>
    <w:multiLevelType w:val="hybridMultilevel"/>
    <w:tmpl w:val="0450BC46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F4077"/>
    <w:multiLevelType w:val="multilevel"/>
    <w:tmpl w:val="9F3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B5439"/>
    <w:multiLevelType w:val="hybridMultilevel"/>
    <w:tmpl w:val="CC9AEFE0"/>
    <w:lvl w:ilvl="0" w:tplc="AC6C4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2845"/>
    <w:multiLevelType w:val="hybridMultilevel"/>
    <w:tmpl w:val="47305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6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8E"/>
    <w:rsid w:val="000127D9"/>
    <w:rsid w:val="0006689C"/>
    <w:rsid w:val="0008128B"/>
    <w:rsid w:val="000C5C8A"/>
    <w:rsid w:val="00102105"/>
    <w:rsid w:val="00127BD8"/>
    <w:rsid w:val="00174684"/>
    <w:rsid w:val="00183B40"/>
    <w:rsid w:val="001D7E14"/>
    <w:rsid w:val="002326E9"/>
    <w:rsid w:val="00262F0C"/>
    <w:rsid w:val="00270370"/>
    <w:rsid w:val="002E5B83"/>
    <w:rsid w:val="002F1AF8"/>
    <w:rsid w:val="002F671A"/>
    <w:rsid w:val="00323185"/>
    <w:rsid w:val="00350C38"/>
    <w:rsid w:val="00357789"/>
    <w:rsid w:val="003A1D1E"/>
    <w:rsid w:val="003B72F0"/>
    <w:rsid w:val="003C188E"/>
    <w:rsid w:val="003F2B5B"/>
    <w:rsid w:val="004218B3"/>
    <w:rsid w:val="004220F3"/>
    <w:rsid w:val="00434CDC"/>
    <w:rsid w:val="00446FF4"/>
    <w:rsid w:val="00473B62"/>
    <w:rsid w:val="0048412F"/>
    <w:rsid w:val="00497D4C"/>
    <w:rsid w:val="004F40D9"/>
    <w:rsid w:val="0052550B"/>
    <w:rsid w:val="005735E0"/>
    <w:rsid w:val="00586148"/>
    <w:rsid w:val="005A2491"/>
    <w:rsid w:val="005F33CD"/>
    <w:rsid w:val="005F4546"/>
    <w:rsid w:val="00603DDC"/>
    <w:rsid w:val="00615E5B"/>
    <w:rsid w:val="0064399F"/>
    <w:rsid w:val="00643B4D"/>
    <w:rsid w:val="00653DC3"/>
    <w:rsid w:val="006863B8"/>
    <w:rsid w:val="006E3D82"/>
    <w:rsid w:val="00707A92"/>
    <w:rsid w:val="00712AB4"/>
    <w:rsid w:val="00714803"/>
    <w:rsid w:val="007635BF"/>
    <w:rsid w:val="00786103"/>
    <w:rsid w:val="007B3F55"/>
    <w:rsid w:val="007F60B6"/>
    <w:rsid w:val="00810C9D"/>
    <w:rsid w:val="008231C9"/>
    <w:rsid w:val="008404B6"/>
    <w:rsid w:val="00841370"/>
    <w:rsid w:val="0085182A"/>
    <w:rsid w:val="00893416"/>
    <w:rsid w:val="008D21FE"/>
    <w:rsid w:val="00904D63"/>
    <w:rsid w:val="0091388E"/>
    <w:rsid w:val="00922733"/>
    <w:rsid w:val="009A1F36"/>
    <w:rsid w:val="009B6179"/>
    <w:rsid w:val="00A11A96"/>
    <w:rsid w:val="00A37E70"/>
    <w:rsid w:val="00A95267"/>
    <w:rsid w:val="00AC1C33"/>
    <w:rsid w:val="00AD7C1B"/>
    <w:rsid w:val="00AE0E13"/>
    <w:rsid w:val="00B248DB"/>
    <w:rsid w:val="00B423CE"/>
    <w:rsid w:val="00B567C1"/>
    <w:rsid w:val="00B91A9F"/>
    <w:rsid w:val="00BC47BE"/>
    <w:rsid w:val="00C46C78"/>
    <w:rsid w:val="00C51158"/>
    <w:rsid w:val="00C54FEF"/>
    <w:rsid w:val="00C56EFC"/>
    <w:rsid w:val="00C618DC"/>
    <w:rsid w:val="00C63C9A"/>
    <w:rsid w:val="00C70A7A"/>
    <w:rsid w:val="00C87743"/>
    <w:rsid w:val="00CA2FFE"/>
    <w:rsid w:val="00CF5F89"/>
    <w:rsid w:val="00DB1466"/>
    <w:rsid w:val="00DB465E"/>
    <w:rsid w:val="00E35637"/>
    <w:rsid w:val="00E47613"/>
    <w:rsid w:val="00E54B54"/>
    <w:rsid w:val="00E777CE"/>
    <w:rsid w:val="00EA1A33"/>
    <w:rsid w:val="00EB44D9"/>
    <w:rsid w:val="00F17D94"/>
    <w:rsid w:val="00F876A4"/>
    <w:rsid w:val="00F93F82"/>
    <w:rsid w:val="00FA1C23"/>
    <w:rsid w:val="00FA55D0"/>
    <w:rsid w:val="00FC461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8E"/>
  </w:style>
  <w:style w:type="paragraph" w:styleId="Stopka">
    <w:name w:val="footer"/>
    <w:basedOn w:val="Normalny"/>
    <w:link w:val="StopkaZnak"/>
    <w:uiPriority w:val="99"/>
    <w:unhideWhenUsed/>
    <w:rsid w:val="00913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8E"/>
  </w:style>
  <w:style w:type="paragraph" w:styleId="Tekstdymka">
    <w:name w:val="Balloon Text"/>
    <w:basedOn w:val="Normalny"/>
    <w:link w:val="TekstdymkaZnak"/>
    <w:uiPriority w:val="99"/>
    <w:semiHidden/>
    <w:unhideWhenUsed/>
    <w:rsid w:val="009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8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62F0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61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4684"/>
    <w:pPr>
      <w:ind w:left="720"/>
      <w:contextualSpacing/>
    </w:pPr>
  </w:style>
  <w:style w:type="table" w:styleId="Tabela-Siatka">
    <w:name w:val="Table Grid"/>
    <w:basedOn w:val="Standardowy"/>
    <w:uiPriority w:val="59"/>
    <w:rsid w:val="007B3F55"/>
    <w:pPr>
      <w:spacing w:after="0" w:line="240" w:lineRule="auto"/>
    </w:pPr>
    <w:rPr>
      <w:rFonts w:ascii="Verdana" w:eastAsia="Verdana" w:hAnsi="Verdan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4FBE-27DA-435F-9308-D34B7DB2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Pryzmat</cp:lastModifiedBy>
  <cp:revision>7</cp:revision>
  <cp:lastPrinted>2015-09-07T06:40:00Z</cp:lastPrinted>
  <dcterms:created xsi:type="dcterms:W3CDTF">2019-11-26T11:19:00Z</dcterms:created>
  <dcterms:modified xsi:type="dcterms:W3CDTF">2019-11-29T11:37:00Z</dcterms:modified>
</cp:coreProperties>
</file>