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3" w:rsidRDefault="00441273" w:rsidP="00A54C42">
      <w:pPr>
        <w:jc w:val="center"/>
        <w:rPr>
          <w:rFonts w:ascii="Gill Sans MT" w:hAnsi="Gill Sans MT" w:cs="Segoe UI"/>
          <w:b/>
          <w:caps/>
          <w:color w:val="00CCFF"/>
          <w:sz w:val="32"/>
          <w:szCs w:val="24"/>
        </w:rPr>
      </w:pPr>
    </w:p>
    <w:p w:rsidR="00441273" w:rsidRDefault="00441273" w:rsidP="00A54C42">
      <w:pPr>
        <w:jc w:val="center"/>
        <w:rPr>
          <w:rFonts w:ascii="Gill Sans MT" w:hAnsi="Gill Sans MT" w:cs="Segoe UI"/>
          <w:b/>
          <w:caps/>
          <w:color w:val="00CCFF"/>
          <w:sz w:val="32"/>
          <w:szCs w:val="24"/>
        </w:rPr>
      </w:pPr>
    </w:p>
    <w:p w:rsidR="00441273" w:rsidRDefault="00441273" w:rsidP="003D5BEF">
      <w:pPr>
        <w:ind w:left="2832" w:firstLine="708"/>
        <w:rPr>
          <w:rFonts w:ascii="Gill Sans MT" w:hAnsi="Gill Sans MT" w:cs="Segoe UI"/>
          <w:b/>
          <w:caps/>
          <w:color w:val="00CCFF"/>
          <w:sz w:val="32"/>
          <w:szCs w:val="24"/>
        </w:rPr>
      </w:pPr>
    </w:p>
    <w:p w:rsidR="00F2745E" w:rsidRDefault="00F2745E" w:rsidP="00F31E1B">
      <w:pPr>
        <w:jc w:val="center"/>
        <w:rPr>
          <w:rFonts w:ascii="Gill Sans MT" w:hAnsi="Gill Sans MT" w:cs="Segoe UI"/>
          <w:b/>
          <w:color w:val="00CCFF"/>
          <w:sz w:val="36"/>
          <w:szCs w:val="24"/>
        </w:rPr>
      </w:pPr>
    </w:p>
    <w:p w:rsidR="00441273" w:rsidRPr="00F31E1B" w:rsidRDefault="00441273" w:rsidP="00F31E1B">
      <w:pPr>
        <w:jc w:val="center"/>
        <w:rPr>
          <w:rFonts w:ascii="Gill Sans MT" w:hAnsi="Gill Sans MT" w:cs="Segoe UI"/>
          <w:b/>
          <w:color w:val="00CCFF"/>
          <w:sz w:val="36"/>
          <w:szCs w:val="24"/>
        </w:rPr>
      </w:pPr>
      <w:r w:rsidRPr="00F31E1B">
        <w:rPr>
          <w:rFonts w:ascii="Gill Sans MT" w:hAnsi="Gill Sans MT" w:cs="Segoe UI"/>
          <w:b/>
          <w:color w:val="00CCFF"/>
          <w:sz w:val="36"/>
          <w:szCs w:val="24"/>
        </w:rPr>
        <w:t>Co oznacza Podlaskie Otwarte?</w:t>
      </w:r>
    </w:p>
    <w:p w:rsidR="00441273" w:rsidRPr="00F31E1B" w:rsidRDefault="00441273" w:rsidP="00F31E1B">
      <w:pPr>
        <w:jc w:val="center"/>
        <w:rPr>
          <w:rFonts w:ascii="Gill Sans MT" w:hAnsi="Gill Sans MT" w:cs="Segoe UI"/>
          <w:b/>
          <w:sz w:val="18"/>
          <w:szCs w:val="24"/>
        </w:rPr>
      </w:pPr>
      <w:r>
        <w:rPr>
          <w:rFonts w:ascii="Gill Sans MT" w:hAnsi="Gill Sans MT" w:cs="Segoe UI"/>
          <w:b/>
          <w:color w:val="00CCFF"/>
          <w:sz w:val="30"/>
          <w:szCs w:val="24"/>
        </w:rPr>
        <w:t>J</w:t>
      </w:r>
      <w:r w:rsidRPr="00F31E1B">
        <w:rPr>
          <w:rFonts w:ascii="Gill Sans MT" w:hAnsi="Gill Sans MT" w:cs="Segoe UI"/>
          <w:b/>
          <w:color w:val="00CCFF"/>
          <w:sz w:val="30"/>
          <w:szCs w:val="24"/>
        </w:rPr>
        <w:t xml:space="preserve">ak </w:t>
      </w:r>
      <w:r>
        <w:rPr>
          <w:rFonts w:ascii="Gill Sans MT" w:hAnsi="Gill Sans MT" w:cs="Segoe UI"/>
          <w:b/>
          <w:color w:val="00CCFF"/>
          <w:sz w:val="30"/>
          <w:szCs w:val="24"/>
        </w:rPr>
        <w:t xml:space="preserve">wykorzystać </w:t>
      </w:r>
      <w:r w:rsidRPr="00F31E1B">
        <w:rPr>
          <w:rFonts w:ascii="Gill Sans MT" w:hAnsi="Gill Sans MT" w:cs="Segoe UI"/>
          <w:b/>
          <w:color w:val="00CCFF"/>
          <w:sz w:val="30"/>
          <w:szCs w:val="24"/>
        </w:rPr>
        <w:t>potencjał</w:t>
      </w:r>
      <w:r>
        <w:rPr>
          <w:rFonts w:ascii="Gill Sans MT" w:hAnsi="Gill Sans MT" w:cs="Segoe UI"/>
          <w:b/>
          <w:color w:val="00CCFF"/>
          <w:sz w:val="30"/>
          <w:szCs w:val="24"/>
        </w:rPr>
        <w:t xml:space="preserve"> regionu</w:t>
      </w:r>
      <w:r w:rsidRPr="00F31E1B">
        <w:rPr>
          <w:rFonts w:ascii="Gill Sans MT" w:hAnsi="Gill Sans MT" w:cs="Segoe UI"/>
          <w:b/>
          <w:color w:val="00CCFF"/>
          <w:sz w:val="30"/>
          <w:szCs w:val="24"/>
        </w:rPr>
        <w:t>?</w:t>
      </w:r>
      <w:r w:rsidRPr="00F31E1B">
        <w:rPr>
          <w:rFonts w:ascii="Gill Sans MT" w:hAnsi="Gill Sans MT" w:cs="Segoe UI"/>
          <w:color w:val="00CCFF"/>
          <w:sz w:val="30"/>
          <w:szCs w:val="24"/>
        </w:rPr>
        <w:t xml:space="preserve"> </w:t>
      </w:r>
      <w:r w:rsidRPr="00F31E1B">
        <w:rPr>
          <w:rFonts w:ascii="Gill Sans MT" w:hAnsi="Gill Sans MT" w:cs="Segoe UI"/>
          <w:color w:val="00CCFF"/>
          <w:sz w:val="30"/>
          <w:szCs w:val="24"/>
        </w:rPr>
        <w:br/>
      </w:r>
    </w:p>
    <w:p w:rsidR="00441273" w:rsidRPr="00A54C42" w:rsidRDefault="00441273" w:rsidP="00A54C42">
      <w:pPr>
        <w:jc w:val="both"/>
        <w:rPr>
          <w:rFonts w:ascii="Gill Sans MT" w:hAnsi="Gill Sans MT" w:cs="Segoe UI"/>
          <w:b/>
          <w:sz w:val="24"/>
          <w:szCs w:val="24"/>
        </w:rPr>
      </w:pPr>
    </w:p>
    <w:p w:rsidR="00441273" w:rsidRDefault="00441273" w:rsidP="00F1683E">
      <w:pPr>
        <w:jc w:val="both"/>
        <w:rPr>
          <w:rFonts w:ascii="Gill Sans MT" w:hAnsi="Gill Sans MT" w:cs="Segoe UI"/>
          <w:sz w:val="24"/>
          <w:szCs w:val="24"/>
        </w:rPr>
      </w:pPr>
      <w:r w:rsidRPr="00CC019D">
        <w:rPr>
          <w:rFonts w:ascii="Gill Sans MT" w:hAnsi="Gill Sans MT" w:cs="Segoe UI"/>
          <w:sz w:val="24"/>
          <w:szCs w:val="24"/>
        </w:rPr>
        <w:t xml:space="preserve">W ubiegłym roku podczas warsztatów </w:t>
      </w:r>
      <w:r>
        <w:rPr>
          <w:rFonts w:ascii="Gill Sans MT" w:hAnsi="Gill Sans MT" w:cs="Segoe UI"/>
          <w:sz w:val="24"/>
          <w:szCs w:val="24"/>
        </w:rPr>
        <w:t xml:space="preserve">zbieraliśmy </w:t>
      </w:r>
      <w:r w:rsidRPr="00A54C42">
        <w:rPr>
          <w:rFonts w:ascii="Gill Sans MT" w:hAnsi="Gill Sans MT" w:cs="Segoe UI"/>
          <w:sz w:val="24"/>
          <w:szCs w:val="24"/>
        </w:rPr>
        <w:t>pomysły na działania, które pozwolą n</w:t>
      </w:r>
      <w:r w:rsidR="00F2745E">
        <w:rPr>
          <w:rFonts w:ascii="Gill Sans MT" w:hAnsi="Gill Sans MT" w:cs="Segoe UI"/>
          <w:sz w:val="24"/>
          <w:szCs w:val="24"/>
        </w:rPr>
        <w:t xml:space="preserve">a efektywne wykorzystanie </w:t>
      </w:r>
      <w:proofErr w:type="spellStart"/>
      <w:r w:rsidR="00F2745E">
        <w:rPr>
          <w:rFonts w:ascii="Gill Sans MT" w:hAnsi="Gill Sans MT" w:cs="Segoe UI"/>
          <w:sz w:val="24"/>
          <w:szCs w:val="24"/>
        </w:rPr>
        <w:t>trans</w:t>
      </w:r>
      <w:r w:rsidRPr="00A54C42">
        <w:rPr>
          <w:rFonts w:ascii="Gill Sans MT" w:hAnsi="Gill Sans MT" w:cs="Segoe UI"/>
          <w:sz w:val="24"/>
          <w:szCs w:val="24"/>
        </w:rPr>
        <w:t>granicznego</w:t>
      </w:r>
      <w:proofErr w:type="spellEnd"/>
      <w:r w:rsidRPr="00A54C42">
        <w:rPr>
          <w:rFonts w:ascii="Gill Sans MT" w:hAnsi="Gill Sans MT" w:cs="Segoe UI"/>
          <w:sz w:val="24"/>
          <w:szCs w:val="24"/>
        </w:rPr>
        <w:t xml:space="preserve"> </w:t>
      </w:r>
      <w:r>
        <w:rPr>
          <w:rFonts w:ascii="Gill Sans MT" w:hAnsi="Gill Sans MT" w:cs="Segoe UI"/>
          <w:sz w:val="24"/>
          <w:szCs w:val="24"/>
        </w:rPr>
        <w:t>położenia naszego regionu</w:t>
      </w:r>
      <w:r w:rsidRPr="00A54C42">
        <w:rPr>
          <w:rFonts w:ascii="Gill Sans MT" w:hAnsi="Gill Sans MT" w:cs="Segoe UI"/>
          <w:sz w:val="24"/>
          <w:szCs w:val="24"/>
        </w:rPr>
        <w:t xml:space="preserve"> </w:t>
      </w:r>
      <w:r>
        <w:rPr>
          <w:rFonts w:ascii="Gill Sans MT" w:hAnsi="Gill Sans MT" w:cs="Segoe UI"/>
          <w:sz w:val="24"/>
          <w:szCs w:val="24"/>
        </w:rPr>
        <w:t>oraz</w:t>
      </w:r>
      <w:r w:rsidRPr="00A54C42">
        <w:rPr>
          <w:rFonts w:ascii="Gill Sans MT" w:hAnsi="Gill Sans MT" w:cs="Segoe UI"/>
          <w:sz w:val="24"/>
          <w:szCs w:val="24"/>
        </w:rPr>
        <w:t xml:space="preserve"> lokalnej współpracy organizacji pozarządowych, biznesu i instytucji samorządowych.</w:t>
      </w:r>
      <w:r>
        <w:rPr>
          <w:rFonts w:ascii="Gill Sans MT" w:hAnsi="Gill Sans MT" w:cs="Segoe UI"/>
          <w:sz w:val="24"/>
          <w:szCs w:val="24"/>
        </w:rPr>
        <w:t xml:space="preserve"> W spotkaniach uczestniczyło ponad 200 mieszkańców z całego województwa. Efektem tych prac jest projekt </w:t>
      </w:r>
      <w:r w:rsidRPr="00FB7526">
        <w:rPr>
          <w:rFonts w:ascii="Gill Sans MT" w:hAnsi="Gill Sans MT" w:cs="Segoe UI"/>
          <w:sz w:val="24"/>
          <w:szCs w:val="24"/>
        </w:rPr>
        <w:t>prog</w:t>
      </w:r>
      <w:r>
        <w:rPr>
          <w:rFonts w:ascii="Gill Sans MT" w:hAnsi="Gill Sans MT" w:cs="Segoe UI"/>
          <w:sz w:val="24"/>
          <w:szCs w:val="24"/>
        </w:rPr>
        <w:t xml:space="preserve">ramu „Podlaskie otwarte”- </w:t>
      </w:r>
      <w:r w:rsidRPr="00FB7526">
        <w:rPr>
          <w:rFonts w:ascii="Gill Sans MT" w:hAnsi="Gill Sans MT" w:cs="Segoe UI"/>
          <w:sz w:val="24"/>
          <w:szCs w:val="24"/>
        </w:rPr>
        <w:t>element</w:t>
      </w:r>
      <w:r w:rsidR="00F2745E">
        <w:rPr>
          <w:rFonts w:ascii="Gill Sans MT" w:hAnsi="Gill Sans MT" w:cs="Segoe UI"/>
          <w:sz w:val="24"/>
          <w:szCs w:val="24"/>
        </w:rPr>
        <w:t xml:space="preserve"> strategii r</w:t>
      </w:r>
      <w:r w:rsidRPr="003D5BEF">
        <w:rPr>
          <w:rFonts w:ascii="Gill Sans MT" w:hAnsi="Gill Sans MT" w:cs="Segoe UI"/>
          <w:sz w:val="24"/>
          <w:szCs w:val="24"/>
        </w:rPr>
        <w:t xml:space="preserve">ozwoju </w:t>
      </w:r>
      <w:r>
        <w:rPr>
          <w:rFonts w:ascii="Gill Sans MT" w:hAnsi="Gill Sans MT" w:cs="Segoe UI"/>
          <w:sz w:val="24"/>
          <w:szCs w:val="24"/>
        </w:rPr>
        <w:t>naszego w</w:t>
      </w:r>
      <w:r w:rsidRPr="003D5BEF">
        <w:rPr>
          <w:rFonts w:ascii="Gill Sans MT" w:hAnsi="Gill Sans MT" w:cs="Segoe UI"/>
          <w:sz w:val="24"/>
          <w:szCs w:val="24"/>
        </w:rPr>
        <w:t>ojewództwa do 2020 r.</w:t>
      </w:r>
      <w:r>
        <w:rPr>
          <w:rFonts w:ascii="Gill Sans MT" w:hAnsi="Gill Sans MT" w:cs="Segoe UI"/>
          <w:sz w:val="24"/>
          <w:szCs w:val="24"/>
        </w:rPr>
        <w:t xml:space="preserve"> </w:t>
      </w:r>
    </w:p>
    <w:p w:rsidR="00441273" w:rsidRDefault="00441273" w:rsidP="00F1683E">
      <w:pPr>
        <w:jc w:val="both"/>
        <w:rPr>
          <w:rFonts w:ascii="Gill Sans MT" w:hAnsi="Gill Sans MT" w:cs="Segoe UI"/>
          <w:sz w:val="24"/>
          <w:szCs w:val="24"/>
        </w:rPr>
      </w:pPr>
    </w:p>
    <w:p w:rsidR="00441273" w:rsidRPr="00037D9E" w:rsidRDefault="00441273" w:rsidP="00037D9E">
      <w:pPr>
        <w:jc w:val="both"/>
        <w:rPr>
          <w:rFonts w:ascii="Gill Sans MT" w:hAnsi="Gill Sans MT" w:cs="Segoe UI"/>
          <w:sz w:val="24"/>
          <w:szCs w:val="24"/>
        </w:rPr>
      </w:pPr>
      <w:r w:rsidRPr="00037D9E">
        <w:rPr>
          <w:rFonts w:ascii="Gill Sans MT" w:hAnsi="Gill Sans MT" w:cs="Segoe UI"/>
          <w:sz w:val="24"/>
          <w:szCs w:val="24"/>
        </w:rPr>
        <w:t xml:space="preserve">Zachęcamy by </w:t>
      </w:r>
      <w:r w:rsidR="00F2745E">
        <w:rPr>
          <w:rFonts w:ascii="Gill Sans MT" w:hAnsi="Gill Sans MT" w:cs="Segoe UI"/>
          <w:sz w:val="24"/>
          <w:szCs w:val="24"/>
        </w:rPr>
        <w:t>zapoznać się z</w:t>
      </w:r>
      <w:r w:rsidRPr="00037D9E">
        <w:rPr>
          <w:rFonts w:ascii="Gill Sans MT" w:hAnsi="Gill Sans MT" w:cs="Segoe UI"/>
          <w:sz w:val="24"/>
          <w:szCs w:val="24"/>
        </w:rPr>
        <w:t xml:space="preserve"> dokument</w:t>
      </w:r>
      <w:r w:rsidR="00F2745E">
        <w:rPr>
          <w:rFonts w:ascii="Gill Sans MT" w:hAnsi="Gill Sans MT" w:cs="Segoe UI"/>
          <w:sz w:val="24"/>
          <w:szCs w:val="24"/>
        </w:rPr>
        <w:t>em</w:t>
      </w:r>
      <w:r w:rsidRPr="00037D9E">
        <w:rPr>
          <w:rFonts w:ascii="Gill Sans MT" w:hAnsi="Gill Sans MT" w:cs="Segoe UI"/>
          <w:sz w:val="24"/>
          <w:szCs w:val="24"/>
        </w:rPr>
        <w:t xml:space="preserve"> i sprawdzić</w:t>
      </w:r>
      <w:r w:rsidR="00F2745E">
        <w:rPr>
          <w:rFonts w:ascii="Gill Sans MT" w:hAnsi="Gill Sans MT" w:cs="Segoe UI"/>
          <w:sz w:val="24"/>
          <w:szCs w:val="24"/>
        </w:rPr>
        <w:t xml:space="preserve"> czy podążamy w dobrym kierunku. Co jeszcze wymaga zmiany?</w:t>
      </w:r>
      <w:r w:rsidRPr="00037D9E">
        <w:rPr>
          <w:rFonts w:ascii="Gill Sans MT" w:hAnsi="Gill Sans MT" w:cs="Segoe UI"/>
          <w:sz w:val="24"/>
          <w:szCs w:val="24"/>
        </w:rPr>
        <w:t xml:space="preserve"> </w:t>
      </w:r>
      <w:r w:rsidR="00F2745E">
        <w:rPr>
          <w:rFonts w:ascii="Gill Sans MT" w:hAnsi="Gill Sans MT" w:cs="Segoe UI"/>
          <w:sz w:val="24"/>
          <w:szCs w:val="24"/>
        </w:rPr>
        <w:t>Z</w:t>
      </w:r>
      <w:r w:rsidRPr="00037D9E">
        <w:rPr>
          <w:rFonts w:ascii="Gill Sans MT" w:hAnsi="Gill Sans MT" w:cs="Segoe UI"/>
          <w:sz w:val="24"/>
          <w:szCs w:val="24"/>
        </w:rPr>
        <w:t xml:space="preserve"> czym się nie zgadzacie</w:t>
      </w:r>
      <w:r w:rsidR="00F2745E">
        <w:rPr>
          <w:rFonts w:ascii="Gill Sans MT" w:hAnsi="Gill Sans MT" w:cs="Segoe UI"/>
          <w:sz w:val="24"/>
          <w:szCs w:val="24"/>
        </w:rPr>
        <w:t>?</w:t>
      </w:r>
      <w:r w:rsidRPr="00037D9E">
        <w:rPr>
          <w:rFonts w:ascii="Gill Sans MT" w:hAnsi="Gill Sans MT" w:cs="Segoe UI"/>
          <w:sz w:val="24"/>
          <w:szCs w:val="24"/>
        </w:rPr>
        <w:t xml:space="preserve"> </w:t>
      </w:r>
      <w:r w:rsidR="00F2745E">
        <w:rPr>
          <w:rFonts w:ascii="Gill Sans MT" w:hAnsi="Gill Sans MT" w:cs="Segoe UI"/>
          <w:sz w:val="24"/>
          <w:szCs w:val="24"/>
        </w:rPr>
        <w:t>C</w:t>
      </w:r>
      <w:r w:rsidRPr="00037D9E">
        <w:rPr>
          <w:rFonts w:ascii="Gill Sans MT" w:hAnsi="Gill Sans MT" w:cs="Segoe UI"/>
          <w:sz w:val="24"/>
          <w:szCs w:val="24"/>
        </w:rPr>
        <w:t>o może okazać się przydatne, o czym wcześniej nie pomyśleliśmy</w:t>
      </w:r>
      <w:r w:rsidR="00F2745E">
        <w:rPr>
          <w:rFonts w:ascii="Gill Sans MT" w:hAnsi="Gill Sans MT" w:cs="Segoe UI"/>
          <w:sz w:val="24"/>
          <w:szCs w:val="24"/>
        </w:rPr>
        <w:t>?</w:t>
      </w:r>
      <w:r w:rsidRPr="00037D9E">
        <w:rPr>
          <w:rFonts w:ascii="Gill Sans MT" w:hAnsi="Gill Sans MT" w:cs="Segoe UI"/>
          <w:sz w:val="24"/>
          <w:szCs w:val="24"/>
        </w:rPr>
        <w:t xml:space="preserve"> </w:t>
      </w:r>
    </w:p>
    <w:p w:rsidR="00441273" w:rsidRDefault="00441273" w:rsidP="00037D9E">
      <w:pPr>
        <w:jc w:val="both"/>
        <w:rPr>
          <w:rFonts w:ascii="Gill Sans MT" w:hAnsi="Gill Sans MT" w:cs="Segoe UI"/>
          <w:sz w:val="24"/>
          <w:szCs w:val="24"/>
        </w:rPr>
      </w:pPr>
    </w:p>
    <w:p w:rsidR="00441273" w:rsidRPr="00F2745E" w:rsidRDefault="00441273" w:rsidP="001B0215">
      <w:pPr>
        <w:jc w:val="center"/>
        <w:rPr>
          <w:rFonts w:ascii="Gill Sans MT" w:hAnsi="Gill Sans MT" w:cs="Segoe UI"/>
          <w:b/>
          <w:color w:val="00CCFF"/>
          <w:sz w:val="24"/>
          <w:szCs w:val="24"/>
        </w:rPr>
      </w:pPr>
      <w:r w:rsidRPr="00F2745E">
        <w:rPr>
          <w:rFonts w:ascii="Gill Sans MT" w:hAnsi="Gill Sans MT" w:cs="Segoe UI"/>
          <w:b/>
          <w:color w:val="00CCFF"/>
          <w:sz w:val="24"/>
          <w:szCs w:val="24"/>
        </w:rPr>
        <w:t xml:space="preserve">Wasze zdanie jest ważne. </w:t>
      </w:r>
    </w:p>
    <w:p w:rsidR="00441273" w:rsidRDefault="00441273" w:rsidP="00F1683E">
      <w:pPr>
        <w:jc w:val="both"/>
        <w:rPr>
          <w:rFonts w:ascii="Arial" w:hAnsi="Arial" w:cs="Arial"/>
        </w:rPr>
      </w:pPr>
    </w:p>
    <w:p w:rsidR="00441273" w:rsidRDefault="000C5F7B" w:rsidP="00A54C42">
      <w:pPr>
        <w:jc w:val="both"/>
        <w:rPr>
          <w:rFonts w:ascii="Gill Sans MT" w:hAnsi="Gill Sans MT" w:cs="Segoe UI"/>
          <w:sz w:val="24"/>
          <w:szCs w:val="24"/>
        </w:rPr>
      </w:pPr>
      <w:r>
        <w:rPr>
          <w:rFonts w:ascii="Gill Sans MT" w:hAnsi="Gill Sans MT" w:cs="Segoe UI"/>
          <w:sz w:val="24"/>
          <w:szCs w:val="24"/>
        </w:rPr>
        <w:t>S</w:t>
      </w:r>
      <w:r w:rsidR="00441273" w:rsidRPr="00FB7526">
        <w:rPr>
          <w:rFonts w:ascii="Gill Sans MT" w:hAnsi="Gill Sans MT" w:cs="Segoe UI"/>
          <w:sz w:val="24"/>
          <w:szCs w:val="24"/>
        </w:rPr>
        <w:t xml:space="preserve">potkanie </w:t>
      </w:r>
      <w:r w:rsidR="00441273">
        <w:rPr>
          <w:rFonts w:ascii="Gill Sans MT" w:hAnsi="Gill Sans MT" w:cs="Segoe UI"/>
          <w:sz w:val="24"/>
          <w:szCs w:val="24"/>
        </w:rPr>
        <w:t>konsultacyjne</w:t>
      </w:r>
      <w:r w:rsidR="00441273" w:rsidRPr="003D5BEF">
        <w:rPr>
          <w:rFonts w:ascii="Gill Sans MT" w:hAnsi="Gill Sans MT" w:cs="Segoe UI"/>
          <w:b/>
          <w:sz w:val="24"/>
          <w:szCs w:val="24"/>
        </w:rPr>
        <w:t xml:space="preserve"> </w:t>
      </w:r>
      <w:r w:rsidR="00441273">
        <w:rPr>
          <w:rFonts w:ascii="Gill Sans MT" w:hAnsi="Gill Sans MT" w:cs="Segoe UI"/>
          <w:b/>
          <w:sz w:val="24"/>
          <w:szCs w:val="24"/>
        </w:rPr>
        <w:t xml:space="preserve">odbędzie się </w:t>
      </w:r>
      <w:r>
        <w:rPr>
          <w:rFonts w:ascii="Gill Sans MT" w:hAnsi="Gill Sans MT" w:cs="Segoe UI"/>
          <w:b/>
          <w:sz w:val="24"/>
          <w:szCs w:val="24"/>
        </w:rPr>
        <w:t>25</w:t>
      </w:r>
      <w:r w:rsidR="00441273">
        <w:rPr>
          <w:rFonts w:ascii="Gill Sans MT" w:hAnsi="Gill Sans MT" w:cs="Segoe UI"/>
          <w:b/>
          <w:sz w:val="24"/>
          <w:szCs w:val="24"/>
        </w:rPr>
        <w:t xml:space="preserve"> marca</w:t>
      </w:r>
      <w:r w:rsidR="00441273" w:rsidRPr="003D5BEF">
        <w:rPr>
          <w:rFonts w:ascii="Gill Sans MT" w:hAnsi="Gill Sans MT" w:cs="Segoe UI"/>
          <w:b/>
          <w:sz w:val="24"/>
          <w:szCs w:val="24"/>
        </w:rPr>
        <w:t xml:space="preserve"> 201</w:t>
      </w:r>
      <w:r w:rsidR="00441273">
        <w:rPr>
          <w:rFonts w:ascii="Gill Sans MT" w:hAnsi="Gill Sans MT" w:cs="Segoe UI"/>
          <w:b/>
          <w:sz w:val="24"/>
          <w:szCs w:val="24"/>
        </w:rPr>
        <w:t>5</w:t>
      </w:r>
      <w:r w:rsidR="00441273" w:rsidRPr="003D5BEF">
        <w:rPr>
          <w:rFonts w:ascii="Gill Sans MT" w:hAnsi="Gill Sans MT" w:cs="Segoe UI"/>
          <w:b/>
          <w:sz w:val="24"/>
          <w:szCs w:val="24"/>
        </w:rPr>
        <w:t xml:space="preserve"> r. w godzinach 1</w:t>
      </w:r>
      <w:r w:rsidR="003063B3">
        <w:rPr>
          <w:rFonts w:ascii="Gill Sans MT" w:hAnsi="Gill Sans MT" w:cs="Segoe UI"/>
          <w:b/>
          <w:sz w:val="24"/>
          <w:szCs w:val="24"/>
        </w:rPr>
        <w:t>2.00</w:t>
      </w:r>
      <w:r w:rsidR="00441273" w:rsidRPr="003D5BEF">
        <w:rPr>
          <w:rFonts w:ascii="Gill Sans MT" w:hAnsi="Gill Sans MT" w:cs="Segoe UI"/>
          <w:b/>
          <w:sz w:val="24"/>
          <w:szCs w:val="24"/>
        </w:rPr>
        <w:t>-1</w:t>
      </w:r>
      <w:r w:rsidR="003063B3">
        <w:rPr>
          <w:rFonts w:ascii="Gill Sans MT" w:hAnsi="Gill Sans MT" w:cs="Segoe UI"/>
          <w:b/>
          <w:sz w:val="24"/>
          <w:szCs w:val="24"/>
        </w:rPr>
        <w:t>4.30</w:t>
      </w:r>
      <w:r w:rsidR="00441273" w:rsidRPr="003D5BEF">
        <w:rPr>
          <w:rFonts w:ascii="Gill Sans MT" w:hAnsi="Gill Sans MT" w:cs="Segoe UI"/>
          <w:sz w:val="24"/>
          <w:szCs w:val="24"/>
        </w:rPr>
        <w:t xml:space="preserve"> </w:t>
      </w:r>
      <w:r w:rsidR="00F2745E">
        <w:rPr>
          <w:rFonts w:ascii="Gill Sans MT" w:hAnsi="Gill Sans MT" w:cs="Segoe UI"/>
          <w:sz w:val="24"/>
          <w:szCs w:val="24"/>
        </w:rPr>
        <w:br/>
      </w:r>
      <w:r w:rsidR="00441273" w:rsidRPr="003D5BEF">
        <w:rPr>
          <w:rFonts w:ascii="Gill Sans MT" w:hAnsi="Gill Sans MT" w:cs="Segoe UI"/>
          <w:sz w:val="24"/>
          <w:szCs w:val="24"/>
        </w:rPr>
        <w:t xml:space="preserve">w </w:t>
      </w:r>
      <w:r>
        <w:rPr>
          <w:rFonts w:ascii="Gill Sans MT" w:hAnsi="Gill Sans MT" w:cs="Segoe UI"/>
          <w:sz w:val="24"/>
          <w:szCs w:val="24"/>
        </w:rPr>
        <w:t>Suwałkach</w:t>
      </w:r>
      <w:r w:rsidR="00441273" w:rsidRPr="00037D9E">
        <w:rPr>
          <w:rFonts w:ascii="Gill Sans MT" w:hAnsi="Gill Sans MT" w:cs="Segoe UI"/>
          <w:sz w:val="24"/>
          <w:szCs w:val="24"/>
        </w:rPr>
        <w:t>,</w:t>
      </w:r>
      <w:r w:rsidR="002F7F00">
        <w:rPr>
          <w:rFonts w:ascii="Gill Sans MT" w:hAnsi="Gill Sans MT" w:cs="Segoe UI"/>
          <w:sz w:val="24"/>
          <w:szCs w:val="24"/>
        </w:rPr>
        <w:t xml:space="preserve"> C</w:t>
      </w:r>
      <w:r w:rsidR="002F7F00" w:rsidRPr="002F7F00">
        <w:rPr>
          <w:rFonts w:ascii="Gill Sans MT" w:hAnsi="Gill Sans MT" w:cs="Segoe UI"/>
          <w:sz w:val="24"/>
          <w:szCs w:val="24"/>
        </w:rPr>
        <w:t>entrum Ak</w:t>
      </w:r>
      <w:r w:rsidR="002F7F00">
        <w:rPr>
          <w:rFonts w:ascii="Gill Sans MT" w:hAnsi="Gill Sans MT" w:cs="Segoe UI"/>
          <w:sz w:val="24"/>
          <w:szCs w:val="24"/>
        </w:rPr>
        <w:t xml:space="preserve">tywności Społecznej PRYZMAT, ul. </w:t>
      </w:r>
      <w:r w:rsidR="002F7F00" w:rsidRPr="002F7F00">
        <w:rPr>
          <w:rFonts w:ascii="Gill Sans MT" w:hAnsi="Gill Sans MT" w:cs="Segoe UI"/>
          <w:sz w:val="24"/>
          <w:szCs w:val="24"/>
        </w:rPr>
        <w:t>Noniewicza 91</w:t>
      </w:r>
    </w:p>
    <w:p w:rsidR="00441273" w:rsidRPr="00A54C42" w:rsidRDefault="00441273" w:rsidP="00A54C42">
      <w:pPr>
        <w:jc w:val="both"/>
        <w:rPr>
          <w:rFonts w:ascii="Gill Sans MT" w:hAnsi="Gill Sans MT" w:cs="Segoe UI"/>
          <w:b/>
          <w:sz w:val="24"/>
          <w:szCs w:val="24"/>
        </w:rPr>
      </w:pPr>
    </w:p>
    <w:p w:rsidR="00441273" w:rsidRDefault="00441273" w:rsidP="00FB7526">
      <w:pPr>
        <w:jc w:val="both"/>
        <w:rPr>
          <w:rFonts w:ascii="Gill Sans MT" w:hAnsi="Gill Sans MT" w:cs="Segoe UI"/>
          <w:sz w:val="24"/>
          <w:szCs w:val="24"/>
        </w:rPr>
      </w:pPr>
      <w:r>
        <w:rPr>
          <w:rFonts w:ascii="Gill Sans MT" w:hAnsi="Gill Sans MT" w:cs="Segoe UI"/>
          <w:sz w:val="24"/>
          <w:szCs w:val="24"/>
        </w:rPr>
        <w:t xml:space="preserve">Zapraszamy </w:t>
      </w:r>
      <w:r w:rsidR="00F2745E">
        <w:rPr>
          <w:rFonts w:ascii="Gill Sans MT" w:hAnsi="Gill Sans MT" w:cs="Segoe UI"/>
          <w:sz w:val="24"/>
          <w:szCs w:val="24"/>
        </w:rPr>
        <w:t xml:space="preserve">do udziału w konsultacjach </w:t>
      </w:r>
      <w:r w:rsidRPr="00FB7526">
        <w:rPr>
          <w:rFonts w:ascii="Gill Sans MT" w:hAnsi="Gill Sans MT" w:cs="Segoe UI"/>
          <w:sz w:val="24"/>
          <w:szCs w:val="24"/>
        </w:rPr>
        <w:t>mieszkańców województwa,</w:t>
      </w:r>
      <w:r w:rsidRPr="00A54C42">
        <w:rPr>
          <w:rFonts w:ascii="Gill Sans MT" w:hAnsi="Gill Sans MT" w:cs="Segoe UI"/>
          <w:sz w:val="24"/>
          <w:szCs w:val="24"/>
        </w:rPr>
        <w:t xml:space="preserve"> przedstawicieli samorządów, przedsiębiorców, organizacje pozarządowe, instytucje kultury</w:t>
      </w:r>
      <w:r>
        <w:rPr>
          <w:rFonts w:ascii="Gill Sans MT" w:hAnsi="Gill Sans MT" w:cs="Segoe UI"/>
          <w:sz w:val="24"/>
          <w:szCs w:val="24"/>
        </w:rPr>
        <w:t>.</w:t>
      </w:r>
    </w:p>
    <w:p w:rsidR="00441273" w:rsidRDefault="00441273" w:rsidP="00FB7526">
      <w:pPr>
        <w:jc w:val="both"/>
        <w:rPr>
          <w:rFonts w:ascii="Gill Sans MT" w:hAnsi="Gill Sans MT" w:cs="Segoe UI"/>
          <w:sz w:val="24"/>
          <w:szCs w:val="24"/>
        </w:rPr>
      </w:pPr>
    </w:p>
    <w:p w:rsidR="00441273" w:rsidRPr="00A54C42" w:rsidRDefault="00441273" w:rsidP="00FB7526">
      <w:pPr>
        <w:jc w:val="both"/>
        <w:rPr>
          <w:rFonts w:ascii="Gill Sans MT" w:hAnsi="Gill Sans MT" w:cs="Segoe UI"/>
          <w:b/>
          <w:sz w:val="24"/>
          <w:szCs w:val="24"/>
        </w:rPr>
      </w:pPr>
      <w:r>
        <w:rPr>
          <w:rFonts w:ascii="Gill Sans MT" w:hAnsi="Gill Sans MT" w:cs="Segoe UI"/>
          <w:sz w:val="24"/>
          <w:szCs w:val="24"/>
        </w:rPr>
        <w:t>Organizatorem spotkania jest O</w:t>
      </w:r>
      <w:r w:rsidRPr="003D5BEF">
        <w:rPr>
          <w:rFonts w:ascii="Gill Sans MT" w:hAnsi="Gill Sans MT" w:cs="Segoe UI"/>
          <w:sz w:val="24"/>
          <w:szCs w:val="24"/>
        </w:rPr>
        <w:t>środek Wspierania Organizacji Pozarządowych oraz Urząd Marszałkowski Województwa Podlaskiego</w:t>
      </w:r>
      <w:r>
        <w:rPr>
          <w:rFonts w:ascii="Gill Sans MT" w:hAnsi="Gill Sans MT" w:cs="Segoe UI"/>
          <w:sz w:val="24"/>
          <w:szCs w:val="24"/>
        </w:rPr>
        <w:t>.</w:t>
      </w:r>
    </w:p>
    <w:p w:rsidR="00441273" w:rsidRDefault="00441273" w:rsidP="00A54C42">
      <w:pPr>
        <w:jc w:val="both"/>
        <w:rPr>
          <w:rFonts w:ascii="Gill Sans MT" w:hAnsi="Gill Sans MT" w:cs="Segoe UI"/>
          <w:sz w:val="24"/>
          <w:szCs w:val="24"/>
        </w:rPr>
      </w:pPr>
    </w:p>
    <w:p w:rsidR="00441273" w:rsidRDefault="00441273" w:rsidP="00A54C42">
      <w:pPr>
        <w:jc w:val="both"/>
        <w:rPr>
          <w:rFonts w:ascii="Gill Sans MT" w:hAnsi="Gill Sans MT" w:cs="Segoe UI"/>
          <w:sz w:val="24"/>
          <w:szCs w:val="24"/>
        </w:rPr>
      </w:pPr>
    </w:p>
    <w:p w:rsidR="00441273" w:rsidRDefault="00441273" w:rsidP="00F83195">
      <w:pPr>
        <w:jc w:val="center"/>
        <w:rPr>
          <w:rFonts w:ascii="Gill Sans MT" w:hAnsi="Gill Sans MT" w:cs="Segoe UI"/>
          <w:b/>
          <w:sz w:val="24"/>
          <w:szCs w:val="24"/>
        </w:rPr>
      </w:pPr>
    </w:p>
    <w:p w:rsidR="00F2745E" w:rsidRDefault="00F2745E" w:rsidP="00F83195">
      <w:pPr>
        <w:jc w:val="center"/>
        <w:rPr>
          <w:rFonts w:ascii="Gill Sans MT" w:hAnsi="Gill Sans MT" w:cs="Segoe UI"/>
          <w:b/>
          <w:sz w:val="24"/>
          <w:szCs w:val="24"/>
        </w:rPr>
      </w:pPr>
    </w:p>
    <w:p w:rsidR="00441273" w:rsidRDefault="00441273" w:rsidP="00A54C42">
      <w:pPr>
        <w:jc w:val="both"/>
        <w:rPr>
          <w:rFonts w:ascii="Gill Sans MT" w:hAnsi="Gill Sans MT" w:cs="Segoe UI"/>
          <w:sz w:val="24"/>
          <w:szCs w:val="24"/>
        </w:rPr>
      </w:pPr>
    </w:p>
    <w:p w:rsidR="00441273" w:rsidRDefault="00441273" w:rsidP="003D5BEF">
      <w:pPr>
        <w:jc w:val="center"/>
        <w:rPr>
          <w:rFonts w:ascii="Gill Sans MT" w:hAnsi="Gill Sans MT" w:cs="Segoe UI"/>
          <w:sz w:val="24"/>
          <w:szCs w:val="24"/>
        </w:rPr>
      </w:pPr>
    </w:p>
    <w:p w:rsidR="00441273" w:rsidRDefault="00572594" w:rsidP="003D5BEF">
      <w:pPr>
        <w:jc w:val="center"/>
        <w:rPr>
          <w:rFonts w:ascii="Gill Sans MT" w:hAnsi="Gill Sans MT" w:cs="Segoe UI"/>
          <w:sz w:val="24"/>
          <w:szCs w:val="24"/>
        </w:rPr>
      </w:pPr>
      <w:r>
        <w:rPr>
          <w:rFonts w:ascii="Gill Sans MT" w:hAnsi="Gill Sans MT" w:cs="Segoe UI"/>
          <w:noProof/>
          <w:sz w:val="24"/>
          <w:szCs w:val="24"/>
          <w:lang w:eastAsia="pl-PL"/>
        </w:rPr>
        <w:drawing>
          <wp:inline distT="0" distB="0" distL="0" distR="0">
            <wp:extent cx="2882265" cy="270510"/>
            <wp:effectExtent l="19050" t="0" r="0" b="0"/>
            <wp:docPr id="5" name="Obraz 1" descr="logo podlaskie otw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dlaskie otwa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7095" b="7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73" w:rsidRDefault="00441273" w:rsidP="00A54C42">
      <w:pPr>
        <w:jc w:val="both"/>
        <w:rPr>
          <w:rFonts w:ascii="Gill Sans MT" w:hAnsi="Gill Sans MT" w:cs="Segoe UI"/>
          <w:sz w:val="24"/>
          <w:szCs w:val="24"/>
        </w:rPr>
      </w:pPr>
    </w:p>
    <w:p w:rsidR="00441273" w:rsidRPr="00DD63A6" w:rsidRDefault="00441273" w:rsidP="003D5BEF">
      <w:pPr>
        <w:jc w:val="center"/>
        <w:rPr>
          <w:rFonts w:ascii="Gill Sans MT" w:hAnsi="Gill Sans MT" w:cs="Segoe UI"/>
          <w:szCs w:val="24"/>
        </w:rPr>
      </w:pPr>
      <w:r w:rsidRPr="00DD63A6">
        <w:rPr>
          <w:rFonts w:ascii="Gill Sans MT" w:hAnsi="Gill Sans MT" w:cs="Segoe UI"/>
          <w:szCs w:val="24"/>
        </w:rPr>
        <w:t>Więcej o działaniach związanych z „Podlaskie otwarte” na www.owop.org.pl</w:t>
      </w:r>
    </w:p>
    <w:p w:rsidR="00441273" w:rsidRDefault="00441273" w:rsidP="00A54C42">
      <w:pPr>
        <w:jc w:val="both"/>
        <w:rPr>
          <w:rFonts w:ascii="Gill Sans MT" w:hAnsi="Gill Sans MT" w:cs="Segoe UI"/>
          <w:szCs w:val="24"/>
        </w:rPr>
      </w:pPr>
    </w:p>
    <w:p w:rsidR="00441273" w:rsidRPr="00DD63A6" w:rsidRDefault="00441273" w:rsidP="00A54C42">
      <w:pPr>
        <w:jc w:val="both"/>
        <w:rPr>
          <w:rFonts w:ascii="Gill Sans MT" w:hAnsi="Gill Sans MT" w:cs="Segoe UI"/>
          <w:szCs w:val="24"/>
        </w:rPr>
      </w:pPr>
    </w:p>
    <w:sectPr w:rsidR="00441273" w:rsidRPr="00DD63A6" w:rsidSect="00406B9F">
      <w:headerReference w:type="default" r:id="rId8"/>
      <w:footerReference w:type="even" r:id="rId9"/>
      <w:footerReference w:type="default" r:id="rId10"/>
      <w:pgSz w:w="11906" w:h="16838"/>
      <w:pgMar w:top="1616" w:right="1417" w:bottom="1417" w:left="1417" w:header="708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37" w:rsidRDefault="00EE2737">
      <w:r>
        <w:separator/>
      </w:r>
    </w:p>
  </w:endnote>
  <w:endnote w:type="continuationSeparator" w:id="0">
    <w:p w:rsidR="00EE2737" w:rsidRDefault="00EE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73" w:rsidRDefault="0064565C" w:rsidP="00EF61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12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273" w:rsidRDefault="00441273" w:rsidP="00704F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73" w:rsidRDefault="00572594" w:rsidP="00704FD2">
    <w:pPr>
      <w:rPr>
        <w:rFonts w:ascii="Calibri" w:hAnsi="Calibri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-436880</wp:posOffset>
          </wp:positionV>
          <wp:extent cx="2855595" cy="854075"/>
          <wp:effectExtent l="19050" t="0" r="1905" b="0"/>
          <wp:wrapTight wrapText="bothSides">
            <wp:wrapPolygon edited="0">
              <wp:start x="-144" y="0"/>
              <wp:lineTo x="-144" y="21199"/>
              <wp:lineTo x="21614" y="21199"/>
              <wp:lineTo x="21614" y="0"/>
              <wp:lineTo x="-144" y="0"/>
            </wp:wrapPolygon>
          </wp:wrapTight>
          <wp:docPr id="1" name="Obraz 5" descr="ba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a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-153035</wp:posOffset>
          </wp:positionV>
          <wp:extent cx="1257300" cy="318770"/>
          <wp:effectExtent l="19050" t="0" r="0" b="0"/>
          <wp:wrapTight wrapText="bothSides">
            <wp:wrapPolygon edited="0">
              <wp:start x="-327" y="0"/>
              <wp:lineTo x="-327" y="20653"/>
              <wp:lineTo x="21600" y="20653"/>
              <wp:lineTo x="21600" y="0"/>
              <wp:lineTo x="-327" y="0"/>
            </wp:wrapPolygon>
          </wp:wrapTight>
          <wp:docPr id="2" name="Obraz 4" descr="logo owop bez pod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owop bez podpis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-313055</wp:posOffset>
          </wp:positionV>
          <wp:extent cx="1028700" cy="568325"/>
          <wp:effectExtent l="19050" t="0" r="0" b="0"/>
          <wp:wrapTight wrapText="bothSides">
            <wp:wrapPolygon edited="0">
              <wp:start x="-400" y="0"/>
              <wp:lineTo x="-400" y="20997"/>
              <wp:lineTo x="21600" y="20997"/>
              <wp:lineTo x="21600" y="0"/>
              <wp:lineTo x="-400" y="0"/>
            </wp:wrapPolygon>
          </wp:wrapTight>
          <wp:docPr id="3" name="Obraz 1" descr="Logo WP - pola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WP - pola ochron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1273" w:rsidRPr="00AF566A" w:rsidRDefault="00441273" w:rsidP="00BE1176">
    <w:pPr>
      <w:tabs>
        <w:tab w:val="left" w:pos="1807"/>
        <w:tab w:val="center" w:pos="4536"/>
      </w:tabs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</w:p>
  <w:p w:rsidR="00441273" w:rsidRPr="00AF566A" w:rsidRDefault="00441273" w:rsidP="00704FD2">
    <w:pPr>
      <w:jc w:val="center"/>
      <w:rPr>
        <w:rFonts w:ascii="Calibri" w:hAnsi="Calibri" w:cs="Arial"/>
        <w:sz w:val="18"/>
        <w:szCs w:val="20"/>
      </w:rPr>
    </w:pPr>
    <w:r w:rsidRPr="00AF566A">
      <w:rPr>
        <w:rFonts w:ascii="Calibri" w:hAnsi="Calibri"/>
        <w:sz w:val="18"/>
        <w:szCs w:val="20"/>
      </w:rPr>
      <w:t>Projekt realizowany w ramach programu Obywatele dla Demokracji, finansowanego z Funduszy EOG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37" w:rsidRDefault="00EE2737">
      <w:r>
        <w:separator/>
      </w:r>
    </w:p>
  </w:footnote>
  <w:footnote w:type="continuationSeparator" w:id="0">
    <w:p w:rsidR="00EE2737" w:rsidRDefault="00EE2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73" w:rsidRDefault="00572594" w:rsidP="002252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5080</wp:posOffset>
          </wp:positionV>
          <wp:extent cx="4235450" cy="1569720"/>
          <wp:effectExtent l="19050" t="0" r="0" b="0"/>
          <wp:wrapNone/>
          <wp:docPr id="4" name="Obraz 2" descr="logo podlaskie otwa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odlaskie otwar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0" cy="156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273">
      <w:tab/>
    </w:r>
    <w:r w:rsidR="0044127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446"/>
    <w:multiLevelType w:val="hybridMultilevel"/>
    <w:tmpl w:val="E236E520"/>
    <w:lvl w:ilvl="0" w:tplc="4F1E95C8">
      <w:start w:val="1"/>
      <w:numFmt w:val="bullet"/>
      <w:lvlText w:val="•"/>
      <w:lvlJc w:val="left"/>
      <w:pPr>
        <w:tabs>
          <w:tab w:val="num" w:pos="3253"/>
        </w:tabs>
        <w:ind w:left="1134" w:hanging="283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4FD2"/>
    <w:rsid w:val="00024989"/>
    <w:rsid w:val="00037D9E"/>
    <w:rsid w:val="000C5F7B"/>
    <w:rsid w:val="000D4111"/>
    <w:rsid w:val="0011409F"/>
    <w:rsid w:val="00115FBD"/>
    <w:rsid w:val="001B0215"/>
    <w:rsid w:val="00206617"/>
    <w:rsid w:val="0022522B"/>
    <w:rsid w:val="00270793"/>
    <w:rsid w:val="002D5114"/>
    <w:rsid w:val="002F7F00"/>
    <w:rsid w:val="003063B3"/>
    <w:rsid w:val="003941B6"/>
    <w:rsid w:val="003D5BEF"/>
    <w:rsid w:val="00406B9F"/>
    <w:rsid w:val="00441273"/>
    <w:rsid w:val="004474E9"/>
    <w:rsid w:val="00491381"/>
    <w:rsid w:val="004C1DE0"/>
    <w:rsid w:val="00572594"/>
    <w:rsid w:val="00575F40"/>
    <w:rsid w:val="005772B1"/>
    <w:rsid w:val="005D5169"/>
    <w:rsid w:val="005E50FD"/>
    <w:rsid w:val="0064565C"/>
    <w:rsid w:val="00692C8F"/>
    <w:rsid w:val="00704FD2"/>
    <w:rsid w:val="007377CC"/>
    <w:rsid w:val="0080224A"/>
    <w:rsid w:val="00825B51"/>
    <w:rsid w:val="00885840"/>
    <w:rsid w:val="00885B2A"/>
    <w:rsid w:val="00897CDC"/>
    <w:rsid w:val="00902270"/>
    <w:rsid w:val="00973138"/>
    <w:rsid w:val="00A54C42"/>
    <w:rsid w:val="00A710FD"/>
    <w:rsid w:val="00AA0BB8"/>
    <w:rsid w:val="00AB2539"/>
    <w:rsid w:val="00AC2079"/>
    <w:rsid w:val="00AD28FD"/>
    <w:rsid w:val="00AF2DF3"/>
    <w:rsid w:val="00AF566A"/>
    <w:rsid w:val="00AF77E4"/>
    <w:rsid w:val="00BE1176"/>
    <w:rsid w:val="00C41D8A"/>
    <w:rsid w:val="00CC019D"/>
    <w:rsid w:val="00CE20CD"/>
    <w:rsid w:val="00D17FF7"/>
    <w:rsid w:val="00D6342D"/>
    <w:rsid w:val="00D7187C"/>
    <w:rsid w:val="00DC0D52"/>
    <w:rsid w:val="00DD63A6"/>
    <w:rsid w:val="00E865B0"/>
    <w:rsid w:val="00ED1EDD"/>
    <w:rsid w:val="00EE2737"/>
    <w:rsid w:val="00EF61E5"/>
    <w:rsid w:val="00F1683E"/>
    <w:rsid w:val="00F2745E"/>
    <w:rsid w:val="00F31E1B"/>
    <w:rsid w:val="00F54253"/>
    <w:rsid w:val="00F83195"/>
    <w:rsid w:val="00F90970"/>
    <w:rsid w:val="00FB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1176"/>
    <w:rPr>
      <w:rFonts w:ascii="Trebuchet MS" w:hAnsi="Trebuchet MS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04F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4FD2"/>
    <w:rPr>
      <w:rFonts w:cs="Times New Roman"/>
    </w:rPr>
  </w:style>
  <w:style w:type="paragraph" w:styleId="Nagwek">
    <w:name w:val="header"/>
    <w:basedOn w:val="Normalny"/>
    <w:rsid w:val="00704FD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5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06B9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06B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F31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F31E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13</vt:lpstr>
    </vt:vector>
  </TitlesOfParts>
  <Company>owop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13</dc:title>
  <dc:creator>KROOTKA</dc:creator>
  <cp:lastModifiedBy>User</cp:lastModifiedBy>
  <cp:revision>2</cp:revision>
  <cp:lastPrinted>2014-09-29T09:51:00Z</cp:lastPrinted>
  <dcterms:created xsi:type="dcterms:W3CDTF">2015-03-16T12:31:00Z</dcterms:created>
  <dcterms:modified xsi:type="dcterms:W3CDTF">2015-03-16T12:31:00Z</dcterms:modified>
</cp:coreProperties>
</file>